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554" w:rsidRPr="007E24BE" w:rsidRDefault="007C26BF" w:rsidP="00BC0554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BC0554" w:rsidRPr="007E24BE">
        <w:rPr>
          <w:rFonts w:ascii="Times New Roman" w:hAnsi="Times New Roman" w:cs="Times New Roman"/>
          <w:sz w:val="36"/>
          <w:szCs w:val="36"/>
          <w:u w:val="single"/>
        </w:rPr>
        <w:t xml:space="preserve">After School Activities </w:t>
      </w:r>
    </w:p>
    <w:p w:rsidR="00BC0554" w:rsidRDefault="00BC0554" w:rsidP="00BC0554">
      <w:pPr>
        <w:rPr>
          <w:rFonts w:ascii="Times New Roman" w:hAnsi="Times New Roman" w:cs="Times New Roman"/>
          <w:sz w:val="28"/>
          <w:szCs w:val="28"/>
        </w:rPr>
      </w:pPr>
    </w:p>
    <w:p w:rsidR="00BC0554" w:rsidRPr="008E24BA" w:rsidRDefault="00BC0554" w:rsidP="00BC05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24BE">
        <w:rPr>
          <w:rFonts w:ascii="Times New Roman" w:hAnsi="Times New Roman" w:cs="Times New Roman"/>
          <w:sz w:val="24"/>
          <w:szCs w:val="24"/>
        </w:rPr>
        <w:t>The following activities are available to our pupils over the coming months. If you would like your daughter to participate, please place the fee in an envelope</w:t>
      </w:r>
      <w:r w:rsidR="00A665C2">
        <w:rPr>
          <w:rFonts w:ascii="Times New Roman" w:hAnsi="Times New Roman" w:cs="Times New Roman"/>
          <w:sz w:val="24"/>
          <w:szCs w:val="24"/>
        </w:rPr>
        <w:t>, clearly marked</w:t>
      </w:r>
      <w:r w:rsidR="0077463F">
        <w:rPr>
          <w:rFonts w:ascii="Times New Roman" w:hAnsi="Times New Roman" w:cs="Times New Roman"/>
          <w:sz w:val="24"/>
          <w:szCs w:val="24"/>
        </w:rPr>
        <w:t>, with your daughter’s name, class, activity title</w:t>
      </w:r>
      <w:r w:rsidRPr="007E24BE">
        <w:rPr>
          <w:rFonts w:ascii="Times New Roman" w:hAnsi="Times New Roman" w:cs="Times New Roman"/>
          <w:sz w:val="24"/>
          <w:szCs w:val="24"/>
        </w:rPr>
        <w:t xml:space="preserve"> a</w:t>
      </w:r>
      <w:r w:rsidR="00656A0C">
        <w:rPr>
          <w:rFonts w:ascii="Times New Roman" w:hAnsi="Times New Roman" w:cs="Times New Roman"/>
          <w:sz w:val="24"/>
          <w:szCs w:val="24"/>
        </w:rPr>
        <w:t xml:space="preserve">nd send to school. </w:t>
      </w:r>
      <w:r w:rsidR="00A665C2">
        <w:rPr>
          <w:rFonts w:ascii="Times New Roman" w:hAnsi="Times New Roman" w:cs="Times New Roman"/>
          <w:sz w:val="24"/>
          <w:szCs w:val="24"/>
        </w:rPr>
        <w:t>In the event of over subscription to a course, we will attempt to run a second round of the course or return the fee.</w:t>
      </w:r>
      <w:r w:rsidR="008E24BA">
        <w:rPr>
          <w:rFonts w:ascii="Times New Roman" w:hAnsi="Times New Roman" w:cs="Times New Roman"/>
          <w:sz w:val="24"/>
          <w:szCs w:val="24"/>
        </w:rPr>
        <w:t xml:space="preserve"> </w:t>
      </w:r>
      <w:r w:rsidR="004C2D91">
        <w:rPr>
          <w:rFonts w:ascii="Times New Roman" w:hAnsi="Times New Roman" w:cs="Times New Roman"/>
          <w:b/>
          <w:sz w:val="24"/>
          <w:szCs w:val="24"/>
          <w:u w:val="single"/>
        </w:rPr>
        <w:t>Classes will begin on the week commen</w:t>
      </w:r>
      <w:r w:rsidR="00840316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4C2D91">
        <w:rPr>
          <w:rFonts w:ascii="Times New Roman" w:hAnsi="Times New Roman" w:cs="Times New Roman"/>
          <w:b/>
          <w:sz w:val="24"/>
          <w:szCs w:val="24"/>
          <w:u w:val="single"/>
        </w:rPr>
        <w:t xml:space="preserve">ing </w:t>
      </w:r>
      <w:r w:rsidR="008E24BA">
        <w:rPr>
          <w:rFonts w:ascii="Times New Roman" w:hAnsi="Times New Roman" w:cs="Times New Roman"/>
          <w:b/>
          <w:sz w:val="24"/>
          <w:szCs w:val="24"/>
          <w:u w:val="single"/>
        </w:rPr>
        <w:t>Monday January 21</w:t>
      </w:r>
      <w:r w:rsidR="008E24BA" w:rsidRPr="008E24BA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  <w:r w:rsidR="008E24B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</w:t>
      </w:r>
      <w:r w:rsidR="0084031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40316" w:rsidRPr="00840316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Fees please by Friday 24th January 2019</w:t>
      </w:r>
      <w:r w:rsidR="00840316">
        <w:rPr>
          <w:rFonts w:ascii="Times New Roman" w:hAnsi="Times New Roman" w:cs="Times New Roman"/>
          <w:sz w:val="24"/>
          <w:szCs w:val="24"/>
        </w:rPr>
        <w:t>.</w:t>
      </w:r>
      <w:r w:rsidR="004F4991">
        <w:rPr>
          <w:rFonts w:ascii="Times New Roman" w:hAnsi="Times New Roman" w:cs="Times New Roman"/>
          <w:sz w:val="24"/>
          <w:szCs w:val="24"/>
        </w:rPr>
        <w:t xml:space="preserve"> Online payment is not an option for afterschool classes.</w:t>
      </w:r>
    </w:p>
    <w:p w:rsidR="00BC0554" w:rsidRPr="007E24BE" w:rsidRDefault="00BC0554" w:rsidP="00BC055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4"/>
        <w:gridCol w:w="2477"/>
        <w:gridCol w:w="2355"/>
        <w:gridCol w:w="2105"/>
        <w:gridCol w:w="2303"/>
        <w:gridCol w:w="2354"/>
      </w:tblGrid>
      <w:tr w:rsidR="00656A0C" w:rsidRPr="007E24BE" w:rsidTr="00AF00B9">
        <w:tc>
          <w:tcPr>
            <w:tcW w:w="2354" w:type="dxa"/>
          </w:tcPr>
          <w:p w:rsidR="00AC6685" w:rsidRPr="007E24BE" w:rsidRDefault="00AC6685" w:rsidP="00BC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BE">
              <w:rPr>
                <w:rFonts w:ascii="Times New Roman" w:hAnsi="Times New Roman" w:cs="Times New Roman"/>
                <w:sz w:val="24"/>
                <w:szCs w:val="24"/>
              </w:rPr>
              <w:t>Course Type</w:t>
            </w:r>
          </w:p>
        </w:tc>
        <w:tc>
          <w:tcPr>
            <w:tcW w:w="2477" w:type="dxa"/>
          </w:tcPr>
          <w:p w:rsidR="00AC6685" w:rsidRPr="007E24BE" w:rsidRDefault="00AC6685" w:rsidP="00BC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BE">
              <w:rPr>
                <w:rFonts w:ascii="Times New Roman" w:hAnsi="Times New Roman" w:cs="Times New Roman"/>
                <w:sz w:val="24"/>
                <w:szCs w:val="24"/>
              </w:rPr>
              <w:t>Age Group Suitability</w:t>
            </w:r>
          </w:p>
        </w:tc>
        <w:tc>
          <w:tcPr>
            <w:tcW w:w="2355" w:type="dxa"/>
          </w:tcPr>
          <w:p w:rsidR="00AC6685" w:rsidRPr="007E24BE" w:rsidRDefault="00AC6685" w:rsidP="00BC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BE">
              <w:rPr>
                <w:rFonts w:ascii="Times New Roman" w:hAnsi="Times New Roman" w:cs="Times New Roman"/>
                <w:sz w:val="24"/>
                <w:szCs w:val="24"/>
              </w:rPr>
              <w:t xml:space="preserve">Day </w:t>
            </w:r>
          </w:p>
        </w:tc>
        <w:tc>
          <w:tcPr>
            <w:tcW w:w="2105" w:type="dxa"/>
          </w:tcPr>
          <w:p w:rsidR="00AC6685" w:rsidRPr="007E24BE" w:rsidRDefault="00AC6685" w:rsidP="00BC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BE">
              <w:rPr>
                <w:rFonts w:ascii="Times New Roman" w:hAnsi="Times New Roman" w:cs="Times New Roman"/>
                <w:sz w:val="24"/>
                <w:szCs w:val="24"/>
              </w:rPr>
              <w:t xml:space="preserve">Time </w:t>
            </w:r>
          </w:p>
        </w:tc>
        <w:tc>
          <w:tcPr>
            <w:tcW w:w="2303" w:type="dxa"/>
          </w:tcPr>
          <w:p w:rsidR="00AC6685" w:rsidRPr="007E24BE" w:rsidRDefault="00AC6685" w:rsidP="00BC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BE"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2354" w:type="dxa"/>
          </w:tcPr>
          <w:p w:rsidR="00AC6685" w:rsidRPr="007E24BE" w:rsidRDefault="00AC6685" w:rsidP="00BC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BE">
              <w:rPr>
                <w:rFonts w:ascii="Times New Roman" w:hAnsi="Times New Roman" w:cs="Times New Roman"/>
                <w:sz w:val="24"/>
                <w:szCs w:val="24"/>
              </w:rPr>
              <w:t>Cost</w:t>
            </w:r>
          </w:p>
        </w:tc>
      </w:tr>
      <w:tr w:rsidR="00CA1BF5" w:rsidRPr="007E24BE" w:rsidTr="00AF00B9">
        <w:tc>
          <w:tcPr>
            <w:tcW w:w="2354" w:type="dxa"/>
          </w:tcPr>
          <w:p w:rsidR="00CA1BF5" w:rsidRPr="00AB7851" w:rsidRDefault="00CA1BF5" w:rsidP="00CA1BF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B7851">
              <w:rPr>
                <w:rFonts w:ascii="Times New Roman" w:hAnsi="Times New Roman" w:cs="Times New Roman"/>
                <w:b/>
                <w:u w:val="single"/>
              </w:rPr>
              <w:t>Art and Craft</w:t>
            </w:r>
          </w:p>
          <w:p w:rsidR="00CA1BF5" w:rsidRDefault="00CA1BF5" w:rsidP="00CA1BF5">
            <w:pPr>
              <w:rPr>
                <w:rFonts w:ascii="Times New Roman" w:hAnsi="Times New Roman" w:cs="Times New Roman"/>
              </w:rPr>
            </w:pPr>
            <w:r w:rsidRPr="00AB7851">
              <w:rPr>
                <w:rFonts w:ascii="Times New Roman" w:hAnsi="Times New Roman" w:cs="Times New Roman"/>
              </w:rPr>
              <w:t>An opportunity to work hands on, on a variety of interesting and fun craft activities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A1BF5" w:rsidRPr="00AB7851" w:rsidRDefault="00CA1BF5" w:rsidP="00CA1BF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77" w:type="dxa"/>
          </w:tcPr>
          <w:p w:rsidR="00CA1BF5" w:rsidRPr="00AB7851" w:rsidRDefault="00CA1BF5" w:rsidP="00BC0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A1BF5">
              <w:rPr>
                <w:rFonts w:ascii="Times New Roman" w:hAnsi="Times New Roman" w:cs="Times New Roman"/>
                <w:vertAlign w:val="superscript"/>
              </w:rPr>
              <w:t>rd</w:t>
            </w:r>
            <w:r w:rsidR="00840316">
              <w:rPr>
                <w:rFonts w:ascii="Times New Roman" w:hAnsi="Times New Roman" w:cs="Times New Roman"/>
              </w:rPr>
              <w:t xml:space="preserve"> -6</w:t>
            </w:r>
            <w:r w:rsidRPr="00CA1BF5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classes</w:t>
            </w:r>
          </w:p>
        </w:tc>
        <w:tc>
          <w:tcPr>
            <w:tcW w:w="2355" w:type="dxa"/>
          </w:tcPr>
          <w:p w:rsidR="00CA1BF5" w:rsidRPr="00AB7851" w:rsidRDefault="00CA1BF5" w:rsidP="00BC0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2105" w:type="dxa"/>
          </w:tcPr>
          <w:p w:rsidR="00CA1BF5" w:rsidRPr="00AB7851" w:rsidRDefault="00CA1BF5" w:rsidP="00BC0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2.35-3.30p.m.</w:t>
            </w:r>
          </w:p>
        </w:tc>
        <w:tc>
          <w:tcPr>
            <w:tcW w:w="2303" w:type="dxa"/>
          </w:tcPr>
          <w:p w:rsidR="00CA1BF5" w:rsidRDefault="00C14B8C" w:rsidP="00C14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Starting Jan </w:t>
            </w:r>
            <w:r w:rsidRPr="00AB7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29</w:t>
            </w:r>
            <w:r w:rsidRPr="00C14B8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Feb. 5</w:t>
            </w:r>
            <w:r w:rsidRPr="00C14B8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12</w:t>
            </w:r>
            <w:r w:rsidRPr="00C14B8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26th, March 5</w:t>
            </w:r>
            <w:r w:rsidRPr="00C14B8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12</w:t>
            </w:r>
            <w:r w:rsidRPr="00C14B8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19</w:t>
            </w:r>
            <w:r w:rsidRPr="00C14B8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354" w:type="dxa"/>
          </w:tcPr>
          <w:p w:rsidR="00CA1BF5" w:rsidRPr="00AB7851" w:rsidRDefault="00CA1BF5" w:rsidP="00BC0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euro</w:t>
            </w:r>
          </w:p>
        </w:tc>
      </w:tr>
      <w:tr w:rsidR="004C2D91" w:rsidRPr="007E24BE" w:rsidTr="00AF00B9">
        <w:tc>
          <w:tcPr>
            <w:tcW w:w="2354" w:type="dxa"/>
          </w:tcPr>
          <w:p w:rsidR="004C2D91" w:rsidRDefault="004C2D91" w:rsidP="00CA1BF5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Fiddle Classes    </w:t>
            </w:r>
          </w:p>
          <w:p w:rsidR="004C2D91" w:rsidRDefault="004C2D91" w:rsidP="00CA1BF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4C2D91" w:rsidRDefault="004C2D91" w:rsidP="00CA1BF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4C2D91" w:rsidRPr="00AB7851" w:rsidRDefault="004C2D91" w:rsidP="00CA1BF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77" w:type="dxa"/>
          </w:tcPr>
          <w:p w:rsidR="004C2D91" w:rsidRDefault="004C2D91" w:rsidP="00BC0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new entrants</w:t>
            </w:r>
          </w:p>
          <w:p w:rsidR="004C2D91" w:rsidRDefault="004C2D91" w:rsidP="00BC0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Existing pupils only</w:t>
            </w:r>
          </w:p>
        </w:tc>
        <w:tc>
          <w:tcPr>
            <w:tcW w:w="2355" w:type="dxa"/>
          </w:tcPr>
          <w:p w:rsidR="004C2D91" w:rsidRDefault="004C2D91" w:rsidP="00BC0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2105" w:type="dxa"/>
          </w:tcPr>
          <w:p w:rsidR="004C2D91" w:rsidRDefault="004C2D91" w:rsidP="00BC0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2.35-3.20p.m.</w:t>
            </w:r>
          </w:p>
          <w:p w:rsidR="004C2D91" w:rsidRDefault="004C2D91" w:rsidP="00BC0554">
            <w:pPr>
              <w:rPr>
                <w:rFonts w:ascii="Times New Roman" w:hAnsi="Times New Roman" w:cs="Times New Roman"/>
              </w:rPr>
            </w:pPr>
          </w:p>
          <w:p w:rsidR="004C2D91" w:rsidRDefault="004C2D91" w:rsidP="00BC0554">
            <w:pPr>
              <w:rPr>
                <w:rFonts w:ascii="Times New Roman" w:hAnsi="Times New Roman" w:cs="Times New Roman"/>
              </w:rPr>
            </w:pPr>
          </w:p>
          <w:p w:rsidR="004C2D91" w:rsidRDefault="004C2D91" w:rsidP="00BC0554">
            <w:pPr>
              <w:rPr>
                <w:rFonts w:ascii="Times New Roman" w:hAnsi="Times New Roman" w:cs="Times New Roman"/>
              </w:rPr>
            </w:pPr>
          </w:p>
          <w:p w:rsidR="004C2D91" w:rsidRDefault="004C2D91" w:rsidP="00BC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C2D91" w:rsidRDefault="004C2D91" w:rsidP="00C14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Starting Jan </w:t>
            </w:r>
            <w:r w:rsidRPr="00AB7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29</w:t>
            </w:r>
            <w:r w:rsidRPr="00C14B8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Feb. 5</w:t>
            </w:r>
            <w:r w:rsidRPr="00C14B8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12</w:t>
            </w:r>
            <w:r w:rsidRPr="00C14B8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26th, March 5</w:t>
            </w:r>
            <w:r w:rsidRPr="00C14B8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12</w:t>
            </w:r>
            <w:r w:rsidRPr="00C14B8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19</w:t>
            </w:r>
            <w:r w:rsidRPr="00C14B8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354" w:type="dxa"/>
          </w:tcPr>
          <w:p w:rsidR="004C2D91" w:rsidRDefault="004C2D91" w:rsidP="00BC0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euro</w:t>
            </w:r>
          </w:p>
        </w:tc>
      </w:tr>
      <w:tr w:rsidR="00656A0C" w:rsidRPr="007E24BE" w:rsidTr="00AF00B9">
        <w:tc>
          <w:tcPr>
            <w:tcW w:w="2354" w:type="dxa"/>
          </w:tcPr>
          <w:p w:rsidR="00AF00B9" w:rsidRPr="00AB7851" w:rsidRDefault="00AF00B9" w:rsidP="00AF00B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B7851">
              <w:rPr>
                <w:rFonts w:ascii="Times New Roman" w:hAnsi="Times New Roman" w:cs="Times New Roman"/>
                <w:b/>
                <w:u w:val="single"/>
              </w:rPr>
              <w:t>Computer Studies</w:t>
            </w:r>
          </w:p>
          <w:p w:rsidR="00656A0C" w:rsidRPr="00AB7851" w:rsidRDefault="00BE1AA9" w:rsidP="00AF00B9">
            <w:pPr>
              <w:rPr>
                <w:rFonts w:ascii="Times New Roman" w:hAnsi="Times New Roman" w:cs="Times New Roman"/>
              </w:rPr>
            </w:pPr>
            <w:r w:rsidRPr="00AB7851">
              <w:rPr>
                <w:rFonts w:ascii="Times New Roman" w:hAnsi="Times New Roman" w:cs="Times New Roman"/>
              </w:rPr>
              <w:t>Computer Literacy to include typing skills, Word, Excel and Power</w:t>
            </w:r>
            <w:r w:rsidR="00655243" w:rsidRPr="00AB7851">
              <w:rPr>
                <w:rFonts w:ascii="Times New Roman" w:hAnsi="Times New Roman" w:cs="Times New Roman"/>
              </w:rPr>
              <w:t xml:space="preserve"> </w:t>
            </w:r>
            <w:r w:rsidR="000A515F">
              <w:rPr>
                <w:rFonts w:ascii="Times New Roman" w:hAnsi="Times New Roman" w:cs="Times New Roman"/>
              </w:rPr>
              <w:t>P</w:t>
            </w:r>
            <w:r w:rsidRPr="00AB7851">
              <w:rPr>
                <w:rFonts w:ascii="Times New Roman" w:hAnsi="Times New Roman" w:cs="Times New Roman"/>
              </w:rPr>
              <w:t>oint as well as educational online games. I.T. safety.</w:t>
            </w:r>
          </w:p>
          <w:p w:rsidR="0077463F" w:rsidRPr="00AB7851" w:rsidRDefault="0077463F" w:rsidP="00AF0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AF00B9" w:rsidRPr="00AB7851" w:rsidRDefault="00AF00B9" w:rsidP="00AF00B9">
            <w:pPr>
              <w:rPr>
                <w:rFonts w:ascii="Times New Roman" w:hAnsi="Times New Roman" w:cs="Times New Roman"/>
              </w:rPr>
            </w:pPr>
            <w:r w:rsidRPr="00AB7851">
              <w:rPr>
                <w:rFonts w:ascii="Times New Roman" w:hAnsi="Times New Roman" w:cs="Times New Roman"/>
              </w:rPr>
              <w:t>3</w:t>
            </w:r>
            <w:r w:rsidRPr="00AB7851">
              <w:rPr>
                <w:rFonts w:ascii="Times New Roman" w:hAnsi="Times New Roman" w:cs="Times New Roman"/>
                <w:vertAlign w:val="superscript"/>
              </w:rPr>
              <w:t>rd</w:t>
            </w:r>
            <w:r w:rsidRPr="00AB7851">
              <w:rPr>
                <w:rFonts w:ascii="Times New Roman" w:hAnsi="Times New Roman" w:cs="Times New Roman"/>
              </w:rPr>
              <w:t>-6</w:t>
            </w:r>
            <w:r w:rsidRPr="00AB7851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B7851">
              <w:rPr>
                <w:rFonts w:ascii="Times New Roman" w:hAnsi="Times New Roman" w:cs="Times New Roman"/>
              </w:rPr>
              <w:t xml:space="preserve"> Classes</w:t>
            </w:r>
          </w:p>
        </w:tc>
        <w:tc>
          <w:tcPr>
            <w:tcW w:w="2355" w:type="dxa"/>
          </w:tcPr>
          <w:p w:rsidR="00AF00B9" w:rsidRPr="00AB7851" w:rsidRDefault="00AF00B9" w:rsidP="00AF00B9">
            <w:pPr>
              <w:rPr>
                <w:rFonts w:ascii="Times New Roman" w:hAnsi="Times New Roman" w:cs="Times New Roman"/>
              </w:rPr>
            </w:pPr>
            <w:r w:rsidRPr="00AB7851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2105" w:type="dxa"/>
          </w:tcPr>
          <w:p w:rsidR="00AF00B9" w:rsidRPr="00AB7851" w:rsidRDefault="00AF00B9" w:rsidP="00AF00B9">
            <w:pPr>
              <w:rPr>
                <w:rFonts w:ascii="Times New Roman" w:hAnsi="Times New Roman" w:cs="Times New Roman"/>
              </w:rPr>
            </w:pPr>
            <w:r w:rsidRPr="00AB7851">
              <w:rPr>
                <w:rFonts w:ascii="Times New Roman" w:hAnsi="Times New Roman" w:cs="Times New Roman"/>
              </w:rPr>
              <w:t>2.35-3.20p.m.</w:t>
            </w:r>
          </w:p>
        </w:tc>
        <w:tc>
          <w:tcPr>
            <w:tcW w:w="2303" w:type="dxa"/>
          </w:tcPr>
          <w:p w:rsidR="00AF00B9" w:rsidRDefault="00C14B8C" w:rsidP="00825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Starting Jan </w:t>
            </w:r>
            <w:r w:rsidR="00BE1AA9" w:rsidRPr="00AB7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23</w:t>
            </w:r>
            <w:r w:rsidRPr="00C14B8C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>, 30</w:t>
            </w:r>
            <w:r w:rsidRPr="00C14B8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, Feb. 6</w:t>
            </w:r>
            <w:r w:rsidRPr="00C14B8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13</w:t>
            </w:r>
            <w:r w:rsidRPr="00C14B8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27th, March 6</w:t>
            </w:r>
            <w:r w:rsidRPr="00C14B8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13</w:t>
            </w:r>
            <w:r w:rsidRPr="00C14B8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Pr="00C14B8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27th </w:t>
            </w:r>
          </w:p>
          <w:p w:rsidR="00C14B8C" w:rsidRPr="00AB7851" w:rsidRDefault="00C14B8C" w:rsidP="00825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Apr. 3rd</w:t>
            </w:r>
          </w:p>
        </w:tc>
        <w:tc>
          <w:tcPr>
            <w:tcW w:w="2354" w:type="dxa"/>
          </w:tcPr>
          <w:p w:rsidR="00AF00B9" w:rsidRPr="000A515F" w:rsidRDefault="000A515F" w:rsidP="00AF00B9">
            <w:pPr>
              <w:rPr>
                <w:rFonts w:ascii="Times New Roman" w:hAnsi="Times New Roman" w:cs="Times New Roman"/>
                <w:b/>
              </w:rPr>
            </w:pPr>
            <w:r w:rsidRPr="000A515F">
              <w:rPr>
                <w:rFonts w:ascii="Times New Roman" w:hAnsi="Times New Roman" w:cs="Times New Roman"/>
                <w:b/>
                <w:color w:val="FF0000"/>
              </w:rPr>
              <w:t>FULL – NO VACANCIES</w:t>
            </w:r>
          </w:p>
        </w:tc>
      </w:tr>
      <w:tr w:rsidR="00656A0C" w:rsidRPr="007E24BE" w:rsidTr="004E2ACF">
        <w:trPr>
          <w:trHeight w:val="1833"/>
        </w:trPr>
        <w:tc>
          <w:tcPr>
            <w:tcW w:w="2354" w:type="dxa"/>
          </w:tcPr>
          <w:p w:rsidR="00AF00B9" w:rsidRPr="00AB7851" w:rsidRDefault="00AF00B9" w:rsidP="00AF00B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B7851">
              <w:rPr>
                <w:rFonts w:ascii="Times New Roman" w:hAnsi="Times New Roman" w:cs="Times New Roman"/>
                <w:b/>
                <w:u w:val="single"/>
              </w:rPr>
              <w:lastRenderedPageBreak/>
              <w:t>Musical Theatre</w:t>
            </w:r>
          </w:p>
          <w:p w:rsidR="00825D65" w:rsidRPr="00AB7851" w:rsidRDefault="004C2D91" w:rsidP="000A515F">
            <w:pPr>
              <w:rPr>
                <w:rFonts w:ascii="Times New Roman" w:hAnsi="Times New Roman" w:cs="Times New Roman"/>
              </w:rPr>
            </w:pPr>
            <w:r w:rsidRPr="004C2D91">
              <w:rPr>
                <w:rFonts w:ascii="Times New Roman" w:hAnsi="Times New Roman" w:cs="Times New Roman"/>
              </w:rPr>
              <w:t>A mixture of DANCING, SINGING AND DRAMA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356AA" w:rsidRPr="004C2D91">
              <w:rPr>
                <w:rFonts w:ascii="Times New Roman" w:hAnsi="Times New Roman" w:cs="Times New Roman"/>
              </w:rPr>
              <w:t>ending</w:t>
            </w:r>
            <w:r w:rsidR="00825D65" w:rsidRPr="00AB7851">
              <w:rPr>
                <w:rFonts w:ascii="Times New Roman" w:hAnsi="Times New Roman" w:cs="Times New Roman"/>
              </w:rPr>
              <w:t xml:space="preserve"> with a </w:t>
            </w:r>
            <w:r w:rsidR="007356AA">
              <w:rPr>
                <w:rFonts w:ascii="Times New Roman" w:hAnsi="Times New Roman" w:cs="Times New Roman"/>
              </w:rPr>
              <w:t xml:space="preserve">short </w:t>
            </w:r>
            <w:r>
              <w:rPr>
                <w:rFonts w:ascii="Times New Roman" w:hAnsi="Times New Roman" w:cs="Times New Roman"/>
              </w:rPr>
              <w:t xml:space="preserve">musical </w:t>
            </w:r>
            <w:bookmarkStart w:id="0" w:name="_GoBack"/>
            <w:bookmarkEnd w:id="0"/>
            <w:r w:rsidR="00825D65" w:rsidRPr="00AB7851">
              <w:rPr>
                <w:rFonts w:ascii="Times New Roman" w:hAnsi="Times New Roman" w:cs="Times New Roman"/>
              </w:rPr>
              <w:t>after 10 weeks.</w:t>
            </w:r>
          </w:p>
        </w:tc>
        <w:tc>
          <w:tcPr>
            <w:tcW w:w="2477" w:type="dxa"/>
          </w:tcPr>
          <w:p w:rsidR="00BE1AA9" w:rsidRDefault="007356AA" w:rsidP="00AF0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356AA">
              <w:rPr>
                <w:rFonts w:ascii="Times New Roman" w:hAnsi="Times New Roman" w:cs="Times New Roman"/>
                <w:vertAlign w:val="superscript"/>
              </w:rPr>
              <w:t>st</w:t>
            </w:r>
            <w:r w:rsidR="004C2D91">
              <w:rPr>
                <w:rFonts w:ascii="Times New Roman" w:hAnsi="Times New Roman" w:cs="Times New Roman"/>
              </w:rPr>
              <w:t>-6</w:t>
            </w:r>
            <w:r w:rsidR="00C841C0">
              <w:rPr>
                <w:rFonts w:ascii="Times New Roman" w:hAnsi="Times New Roman" w:cs="Times New Roman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Classes </w:t>
            </w:r>
          </w:p>
          <w:p w:rsidR="007356AA" w:rsidRPr="00AB7851" w:rsidRDefault="007356AA" w:rsidP="00AF00B9">
            <w:pPr>
              <w:rPr>
                <w:rFonts w:ascii="Times New Roman" w:hAnsi="Times New Roman" w:cs="Times New Roman"/>
              </w:rPr>
            </w:pPr>
          </w:p>
          <w:p w:rsidR="00AF00B9" w:rsidRPr="00AB7851" w:rsidRDefault="00825D65" w:rsidP="00AF00B9">
            <w:pPr>
              <w:rPr>
                <w:rFonts w:ascii="Times New Roman" w:hAnsi="Times New Roman" w:cs="Times New Roman"/>
              </w:rPr>
            </w:pPr>
            <w:r w:rsidRPr="00AB7851">
              <w:rPr>
                <w:rFonts w:ascii="Times New Roman" w:hAnsi="Times New Roman" w:cs="Times New Roman"/>
              </w:rPr>
              <w:t xml:space="preserve"> </w:t>
            </w:r>
          </w:p>
          <w:p w:rsidR="008D1F30" w:rsidRPr="00AB7851" w:rsidRDefault="008D1F30" w:rsidP="00AF00B9">
            <w:pPr>
              <w:rPr>
                <w:rFonts w:ascii="Times New Roman" w:hAnsi="Times New Roman" w:cs="Times New Roman"/>
              </w:rPr>
            </w:pPr>
          </w:p>
          <w:p w:rsidR="008D1F30" w:rsidRPr="00AB7851" w:rsidRDefault="008D1F30" w:rsidP="00AF0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BE1AA9" w:rsidRPr="00AB7851" w:rsidRDefault="00BE1AA9" w:rsidP="00AF00B9">
            <w:pPr>
              <w:rPr>
                <w:rFonts w:ascii="Times New Roman" w:hAnsi="Times New Roman" w:cs="Times New Roman"/>
              </w:rPr>
            </w:pPr>
          </w:p>
          <w:p w:rsidR="00AF00B9" w:rsidRPr="00AB7851" w:rsidRDefault="00AF00B9" w:rsidP="00AF00B9">
            <w:pPr>
              <w:rPr>
                <w:rFonts w:ascii="Times New Roman" w:hAnsi="Times New Roman" w:cs="Times New Roman"/>
              </w:rPr>
            </w:pPr>
            <w:r w:rsidRPr="00AB7851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2105" w:type="dxa"/>
          </w:tcPr>
          <w:p w:rsidR="00BE1AA9" w:rsidRPr="00AB7851" w:rsidRDefault="00BE1AA9" w:rsidP="00AF00B9">
            <w:pPr>
              <w:rPr>
                <w:rFonts w:ascii="Times New Roman" w:hAnsi="Times New Roman" w:cs="Times New Roman"/>
              </w:rPr>
            </w:pPr>
          </w:p>
          <w:p w:rsidR="00AF00B9" w:rsidRPr="00AB7851" w:rsidRDefault="004F4991" w:rsidP="00AF0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2.35</w:t>
            </w:r>
            <w:r w:rsidR="00AF00B9" w:rsidRPr="00AB7851">
              <w:rPr>
                <w:rFonts w:ascii="Times New Roman" w:hAnsi="Times New Roman" w:cs="Times New Roman"/>
              </w:rPr>
              <w:t>-3.20p.m.</w:t>
            </w:r>
          </w:p>
        </w:tc>
        <w:tc>
          <w:tcPr>
            <w:tcW w:w="2303" w:type="dxa"/>
          </w:tcPr>
          <w:p w:rsidR="00BE1AA9" w:rsidRPr="00AB7851" w:rsidRDefault="00C841C0" w:rsidP="002061BE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C2D91" w:rsidRDefault="004C2D91" w:rsidP="004C2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Starting Jan </w:t>
            </w:r>
            <w:r w:rsidRPr="00AB78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23</w:t>
            </w:r>
            <w:r w:rsidRPr="00C14B8C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>, 30</w:t>
            </w:r>
            <w:r w:rsidRPr="00C14B8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, Feb. 6</w:t>
            </w:r>
            <w:r w:rsidRPr="00C14B8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13</w:t>
            </w:r>
            <w:r w:rsidRPr="00C14B8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27th, March 6</w:t>
            </w:r>
            <w:r w:rsidRPr="00C14B8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13</w:t>
            </w:r>
            <w:r w:rsidRPr="00C14B8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Pr="00C14B8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27th </w:t>
            </w:r>
          </w:p>
          <w:p w:rsidR="00512D83" w:rsidRPr="00AB7851" w:rsidRDefault="004C2D91" w:rsidP="004C2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Apr. 3rd</w:t>
            </w:r>
          </w:p>
          <w:p w:rsidR="00512D83" w:rsidRPr="00AB7851" w:rsidRDefault="00512D83" w:rsidP="00AF00B9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512D83" w:rsidRPr="00AB7851" w:rsidRDefault="00512D83" w:rsidP="00AF00B9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512D83" w:rsidRPr="00AB7851" w:rsidRDefault="00512D83" w:rsidP="00AF00B9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AF00B9" w:rsidRPr="00AB7851" w:rsidRDefault="00AF00B9" w:rsidP="00AF0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</w:tcPr>
          <w:p w:rsidR="0077463F" w:rsidRPr="00AB7851" w:rsidRDefault="0077463F" w:rsidP="00AF00B9">
            <w:pPr>
              <w:rPr>
                <w:rFonts w:ascii="Times New Roman" w:hAnsi="Times New Roman" w:cs="Times New Roman"/>
              </w:rPr>
            </w:pPr>
          </w:p>
          <w:p w:rsidR="00AF00B9" w:rsidRPr="00AB7851" w:rsidRDefault="008D1F30" w:rsidP="00AF00B9">
            <w:pPr>
              <w:rPr>
                <w:rFonts w:ascii="Times New Roman" w:hAnsi="Times New Roman" w:cs="Times New Roman"/>
              </w:rPr>
            </w:pPr>
            <w:r w:rsidRPr="00AB7851">
              <w:rPr>
                <w:rFonts w:ascii="Times New Roman" w:hAnsi="Times New Roman" w:cs="Times New Roman"/>
              </w:rPr>
              <w:t>50 euro</w:t>
            </w:r>
            <w:r w:rsidR="00512D83" w:rsidRPr="00AB7851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56A0C" w:rsidRPr="007E24BE" w:rsidTr="00AF00B9">
        <w:tc>
          <w:tcPr>
            <w:tcW w:w="2354" w:type="dxa"/>
          </w:tcPr>
          <w:p w:rsidR="00AF00B9" w:rsidRPr="00AB7851" w:rsidRDefault="00AF00B9" w:rsidP="00AF00B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B7851">
              <w:rPr>
                <w:rFonts w:ascii="Times New Roman" w:hAnsi="Times New Roman" w:cs="Times New Roman"/>
                <w:b/>
                <w:u w:val="single"/>
              </w:rPr>
              <w:t>Traditional  Band</w:t>
            </w:r>
          </w:p>
          <w:p w:rsidR="00AF00B9" w:rsidRPr="00AB7851" w:rsidRDefault="00AF00B9" w:rsidP="00AF00B9">
            <w:pPr>
              <w:rPr>
                <w:rFonts w:ascii="Times New Roman" w:hAnsi="Times New Roman" w:cs="Times New Roman"/>
              </w:rPr>
            </w:pPr>
            <w:r w:rsidRPr="00AB7851">
              <w:rPr>
                <w:rFonts w:ascii="Times New Roman" w:hAnsi="Times New Roman" w:cs="Times New Roman"/>
              </w:rPr>
              <w:t>This group will give children who are already le</w:t>
            </w:r>
            <w:r w:rsidR="00656A0C" w:rsidRPr="00AB7851">
              <w:rPr>
                <w:rFonts w:ascii="Times New Roman" w:hAnsi="Times New Roman" w:cs="Times New Roman"/>
              </w:rPr>
              <w:t xml:space="preserve">arning a traditional instrument, (tin whistle included) an </w:t>
            </w:r>
            <w:r w:rsidRPr="00AB7851">
              <w:rPr>
                <w:rFonts w:ascii="Times New Roman" w:hAnsi="Times New Roman" w:cs="Times New Roman"/>
              </w:rPr>
              <w:t xml:space="preserve">opportunity to </w:t>
            </w:r>
            <w:r w:rsidR="00656A0C" w:rsidRPr="00AB7851">
              <w:rPr>
                <w:rFonts w:ascii="Times New Roman" w:hAnsi="Times New Roman" w:cs="Times New Roman"/>
              </w:rPr>
              <w:t xml:space="preserve">enjoy the </w:t>
            </w:r>
            <w:r w:rsidRPr="00AB7851">
              <w:rPr>
                <w:rFonts w:ascii="Times New Roman" w:hAnsi="Times New Roman" w:cs="Times New Roman"/>
              </w:rPr>
              <w:t>experience of playing in a group setting.</w:t>
            </w:r>
          </w:p>
        </w:tc>
        <w:tc>
          <w:tcPr>
            <w:tcW w:w="2477" w:type="dxa"/>
          </w:tcPr>
          <w:p w:rsidR="00AF00B9" w:rsidRPr="00AB7851" w:rsidRDefault="00AF00B9" w:rsidP="00AF00B9">
            <w:pPr>
              <w:rPr>
                <w:rFonts w:ascii="Times New Roman" w:hAnsi="Times New Roman" w:cs="Times New Roman"/>
              </w:rPr>
            </w:pPr>
            <w:r w:rsidRPr="00AB7851">
              <w:rPr>
                <w:rFonts w:ascii="Times New Roman" w:hAnsi="Times New Roman" w:cs="Times New Roman"/>
              </w:rPr>
              <w:t>3</w:t>
            </w:r>
            <w:r w:rsidRPr="00AB7851">
              <w:rPr>
                <w:rFonts w:ascii="Times New Roman" w:hAnsi="Times New Roman" w:cs="Times New Roman"/>
                <w:vertAlign w:val="superscript"/>
              </w:rPr>
              <w:t>rd</w:t>
            </w:r>
            <w:r w:rsidRPr="00AB7851">
              <w:rPr>
                <w:rFonts w:ascii="Times New Roman" w:hAnsi="Times New Roman" w:cs="Times New Roman"/>
              </w:rPr>
              <w:t>-6</w:t>
            </w:r>
            <w:r w:rsidRPr="00AB7851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B7851">
              <w:rPr>
                <w:rFonts w:ascii="Times New Roman" w:hAnsi="Times New Roman" w:cs="Times New Roman"/>
              </w:rPr>
              <w:t xml:space="preserve"> Classes</w:t>
            </w:r>
          </w:p>
        </w:tc>
        <w:tc>
          <w:tcPr>
            <w:tcW w:w="2355" w:type="dxa"/>
          </w:tcPr>
          <w:p w:rsidR="00AF00B9" w:rsidRPr="00AB7851" w:rsidRDefault="00AF00B9" w:rsidP="00AF00B9">
            <w:pPr>
              <w:rPr>
                <w:rFonts w:ascii="Times New Roman" w:hAnsi="Times New Roman" w:cs="Times New Roman"/>
              </w:rPr>
            </w:pPr>
            <w:r w:rsidRPr="00AB7851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2105" w:type="dxa"/>
          </w:tcPr>
          <w:p w:rsidR="00AF00B9" w:rsidRPr="00AB7851" w:rsidRDefault="00AF00B9" w:rsidP="00AF00B9">
            <w:pPr>
              <w:rPr>
                <w:rFonts w:ascii="Times New Roman" w:hAnsi="Times New Roman" w:cs="Times New Roman"/>
              </w:rPr>
            </w:pPr>
            <w:r w:rsidRPr="00AB7851">
              <w:rPr>
                <w:rFonts w:ascii="Times New Roman" w:hAnsi="Times New Roman" w:cs="Times New Roman"/>
              </w:rPr>
              <w:t>2.35-3.20p.m.</w:t>
            </w:r>
          </w:p>
        </w:tc>
        <w:tc>
          <w:tcPr>
            <w:tcW w:w="2303" w:type="dxa"/>
          </w:tcPr>
          <w:p w:rsidR="00C14B8C" w:rsidRDefault="00C14B8C" w:rsidP="00C14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Starting Jan </w:t>
            </w:r>
            <w:r w:rsidRPr="00AB78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24</w:t>
            </w:r>
            <w:r w:rsidRPr="00C14B8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31</w:t>
            </w:r>
            <w:r w:rsidRPr="00C14B8C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Feb. 7</w:t>
            </w:r>
            <w:r w:rsidRPr="00C14B8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14</w:t>
            </w:r>
            <w:r w:rsidRPr="00C14B8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05073F">
              <w:rPr>
                <w:rFonts w:ascii="Times New Roman" w:hAnsi="Times New Roman" w:cs="Times New Roman"/>
              </w:rPr>
              <w:t>21</w:t>
            </w:r>
            <w:r w:rsidR="0005073F" w:rsidRPr="0005073F">
              <w:rPr>
                <w:rFonts w:ascii="Times New Roman" w:hAnsi="Times New Roman" w:cs="Times New Roman"/>
                <w:vertAlign w:val="superscript"/>
              </w:rPr>
              <w:t>st</w:t>
            </w:r>
            <w:r w:rsidR="0005073F">
              <w:rPr>
                <w:rFonts w:ascii="Times New Roman" w:hAnsi="Times New Roman" w:cs="Times New Roman"/>
              </w:rPr>
              <w:t xml:space="preserve"> March 7</w:t>
            </w:r>
            <w:r w:rsidRPr="00C14B8C">
              <w:rPr>
                <w:rFonts w:ascii="Times New Roman" w:hAnsi="Times New Roman" w:cs="Times New Roman"/>
                <w:vertAlign w:val="superscript"/>
              </w:rPr>
              <w:t>th</w:t>
            </w:r>
            <w:r w:rsidR="0005073F">
              <w:rPr>
                <w:rFonts w:ascii="Times New Roman" w:hAnsi="Times New Roman" w:cs="Times New Roman"/>
              </w:rPr>
              <w:t xml:space="preserve"> 14</w:t>
            </w:r>
            <w:r w:rsidRPr="00C14B8C">
              <w:rPr>
                <w:rFonts w:ascii="Times New Roman" w:hAnsi="Times New Roman" w:cs="Times New Roman"/>
                <w:vertAlign w:val="superscript"/>
              </w:rPr>
              <w:t>th</w:t>
            </w:r>
            <w:r w:rsidR="0005073F">
              <w:rPr>
                <w:rFonts w:ascii="Times New Roman" w:hAnsi="Times New Roman" w:cs="Times New Roman"/>
              </w:rPr>
              <w:t xml:space="preserve"> 21</w:t>
            </w:r>
            <w:r w:rsidR="0005073F" w:rsidRPr="0005073F">
              <w:rPr>
                <w:rFonts w:ascii="Times New Roman" w:hAnsi="Times New Roman" w:cs="Times New Roman"/>
                <w:vertAlign w:val="superscript"/>
              </w:rPr>
              <w:t>st</w:t>
            </w:r>
            <w:r w:rsidR="0005073F">
              <w:rPr>
                <w:rFonts w:ascii="Times New Roman" w:hAnsi="Times New Roman" w:cs="Times New Roman"/>
              </w:rPr>
              <w:t xml:space="preserve"> 28</w:t>
            </w:r>
            <w:r w:rsidR="0005073F" w:rsidRPr="0005073F">
              <w:rPr>
                <w:rFonts w:ascii="Times New Roman" w:hAnsi="Times New Roman" w:cs="Times New Roman"/>
                <w:vertAlign w:val="superscript"/>
              </w:rPr>
              <w:t>th</w:t>
            </w:r>
            <w:r w:rsidR="000507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F00B9" w:rsidRPr="00AB7851" w:rsidRDefault="0005073F" w:rsidP="00C14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Apr. 4th</w:t>
            </w:r>
          </w:p>
        </w:tc>
        <w:tc>
          <w:tcPr>
            <w:tcW w:w="2354" w:type="dxa"/>
          </w:tcPr>
          <w:p w:rsidR="00AF00B9" w:rsidRPr="00AB7851" w:rsidRDefault="004C2D91" w:rsidP="00AF0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656A0C" w:rsidRPr="00AB7851">
              <w:rPr>
                <w:rFonts w:ascii="Times New Roman" w:hAnsi="Times New Roman" w:cs="Times New Roman"/>
              </w:rPr>
              <w:t xml:space="preserve"> euro</w:t>
            </w:r>
          </w:p>
        </w:tc>
      </w:tr>
      <w:tr w:rsidR="00C44F37" w:rsidRPr="007E24BE" w:rsidTr="00AF00B9">
        <w:tc>
          <w:tcPr>
            <w:tcW w:w="2354" w:type="dxa"/>
          </w:tcPr>
          <w:p w:rsidR="00C44F37" w:rsidRDefault="004C2D91" w:rsidP="00C44F37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Singing </w:t>
            </w:r>
            <w:r w:rsidR="00C44F37" w:rsidRPr="001C25C3">
              <w:rPr>
                <w:rFonts w:ascii="Times New Roman" w:hAnsi="Times New Roman" w:cs="Times New Roman"/>
                <w:b/>
                <w:u w:val="single"/>
              </w:rPr>
              <w:t>and Musicianship</w:t>
            </w:r>
          </w:p>
          <w:p w:rsidR="004C2D91" w:rsidRPr="004C2D91" w:rsidRDefault="004C2D91" w:rsidP="00C44F37">
            <w:pPr>
              <w:rPr>
                <w:rFonts w:ascii="Times New Roman" w:hAnsi="Times New Roman" w:cs="Times New Roman"/>
              </w:rPr>
            </w:pPr>
            <w:r w:rsidRPr="004C2D91">
              <w:rPr>
                <w:rFonts w:ascii="Times New Roman" w:hAnsi="Times New Roman" w:cs="Times New Roman"/>
              </w:rPr>
              <w:t>Singing Techniques and a wide variety of songs and an introduction to musicianship</w:t>
            </w:r>
            <w:r>
              <w:rPr>
                <w:rFonts w:ascii="Times New Roman" w:hAnsi="Times New Roman" w:cs="Times New Roman"/>
              </w:rPr>
              <w:t xml:space="preserve"> ending with a short concert after 10 weeks</w:t>
            </w:r>
          </w:p>
        </w:tc>
        <w:tc>
          <w:tcPr>
            <w:tcW w:w="2477" w:type="dxa"/>
          </w:tcPr>
          <w:p w:rsidR="00C44F37" w:rsidRPr="004E2ACF" w:rsidRDefault="004E2ACF" w:rsidP="00C4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Third to Sixth Classes</w:t>
            </w:r>
          </w:p>
        </w:tc>
        <w:tc>
          <w:tcPr>
            <w:tcW w:w="2355" w:type="dxa"/>
          </w:tcPr>
          <w:p w:rsidR="00C44F37" w:rsidRPr="004E2ACF" w:rsidRDefault="004E2ACF" w:rsidP="00C4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2105" w:type="dxa"/>
          </w:tcPr>
          <w:p w:rsidR="00C44F37" w:rsidRPr="004E2ACF" w:rsidRDefault="004E2ACF" w:rsidP="00C4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2.35-3.20p.m.</w:t>
            </w:r>
          </w:p>
        </w:tc>
        <w:tc>
          <w:tcPr>
            <w:tcW w:w="2303" w:type="dxa"/>
          </w:tcPr>
          <w:p w:rsidR="004C2D91" w:rsidRDefault="004C2D91" w:rsidP="004C2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Starting Jan </w:t>
            </w:r>
            <w:r w:rsidRPr="00AB78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24</w:t>
            </w:r>
            <w:r w:rsidRPr="00C14B8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31</w:t>
            </w:r>
            <w:r w:rsidRPr="00C14B8C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Feb. 7</w:t>
            </w:r>
            <w:r w:rsidRPr="00C14B8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14</w:t>
            </w:r>
            <w:r w:rsidRPr="00C14B8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</w:t>
            </w:r>
            <w:r w:rsidRPr="0005073F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March 7</w:t>
            </w:r>
            <w:r w:rsidRPr="00C14B8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14</w:t>
            </w:r>
            <w:r w:rsidRPr="00C14B8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21</w:t>
            </w:r>
            <w:r w:rsidRPr="0005073F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28</w:t>
            </w:r>
            <w:r w:rsidRPr="0005073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44F37" w:rsidRPr="001C25C3" w:rsidRDefault="004C2D91" w:rsidP="004C2D91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Apr. 4th</w:t>
            </w:r>
          </w:p>
        </w:tc>
        <w:tc>
          <w:tcPr>
            <w:tcW w:w="2354" w:type="dxa"/>
          </w:tcPr>
          <w:p w:rsidR="00C44F37" w:rsidRPr="004E2ACF" w:rsidRDefault="004E2ACF" w:rsidP="00C44F37">
            <w:pPr>
              <w:rPr>
                <w:rFonts w:ascii="Times New Roman" w:hAnsi="Times New Roman" w:cs="Times New Roman"/>
              </w:rPr>
            </w:pPr>
            <w:r w:rsidRPr="004E2ACF">
              <w:rPr>
                <w:rFonts w:ascii="Times New Roman" w:hAnsi="Times New Roman" w:cs="Times New Roman"/>
              </w:rPr>
              <w:t>50 euro</w:t>
            </w:r>
          </w:p>
        </w:tc>
      </w:tr>
    </w:tbl>
    <w:p w:rsidR="00BC0554" w:rsidRDefault="00BC0554" w:rsidP="00BC0554">
      <w:pPr>
        <w:rPr>
          <w:rFonts w:ascii="Times New Roman" w:hAnsi="Times New Roman" w:cs="Times New Roman"/>
          <w:sz w:val="28"/>
          <w:szCs w:val="28"/>
        </w:rPr>
      </w:pPr>
    </w:p>
    <w:p w:rsidR="00655243" w:rsidRDefault="00655243" w:rsidP="00BC0554">
      <w:pPr>
        <w:rPr>
          <w:rFonts w:ascii="Times New Roman" w:hAnsi="Times New Roman" w:cs="Times New Roman"/>
          <w:sz w:val="28"/>
          <w:szCs w:val="28"/>
        </w:rPr>
      </w:pPr>
    </w:p>
    <w:p w:rsidR="00BC0554" w:rsidRPr="00BC0554" w:rsidRDefault="00BC0554" w:rsidP="00BC0554">
      <w:pPr>
        <w:rPr>
          <w:rFonts w:ascii="Times New Roman" w:hAnsi="Times New Roman" w:cs="Times New Roman"/>
          <w:sz w:val="28"/>
          <w:szCs w:val="28"/>
        </w:rPr>
      </w:pPr>
    </w:p>
    <w:p w:rsidR="001F28C3" w:rsidRPr="00BC0554" w:rsidRDefault="001F28C3" w:rsidP="00BC0554">
      <w:pPr>
        <w:jc w:val="center"/>
        <w:rPr>
          <w:rFonts w:ascii="Times New Roman" w:hAnsi="Times New Roman" w:cs="Times New Roman"/>
          <w:sz w:val="96"/>
          <w:szCs w:val="96"/>
        </w:rPr>
      </w:pPr>
    </w:p>
    <w:sectPr w:rsidR="001F28C3" w:rsidRPr="00BC0554" w:rsidSect="00BC05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54"/>
    <w:rsid w:val="0005073F"/>
    <w:rsid w:val="000A4640"/>
    <w:rsid w:val="000A515F"/>
    <w:rsid w:val="00123680"/>
    <w:rsid w:val="001301B6"/>
    <w:rsid w:val="0019117C"/>
    <w:rsid w:val="001A38D0"/>
    <w:rsid w:val="001F28C3"/>
    <w:rsid w:val="002061BE"/>
    <w:rsid w:val="00275A10"/>
    <w:rsid w:val="0028605D"/>
    <w:rsid w:val="00351202"/>
    <w:rsid w:val="003519A2"/>
    <w:rsid w:val="003E6989"/>
    <w:rsid w:val="004077A0"/>
    <w:rsid w:val="004A0F81"/>
    <w:rsid w:val="004C2D91"/>
    <w:rsid w:val="004E2ACF"/>
    <w:rsid w:val="004F4991"/>
    <w:rsid w:val="00506109"/>
    <w:rsid w:val="00512D83"/>
    <w:rsid w:val="00513C76"/>
    <w:rsid w:val="0052275B"/>
    <w:rsid w:val="00550AFD"/>
    <w:rsid w:val="005F433D"/>
    <w:rsid w:val="00602CFE"/>
    <w:rsid w:val="00636A79"/>
    <w:rsid w:val="00655243"/>
    <w:rsid w:val="00656A0C"/>
    <w:rsid w:val="006570F1"/>
    <w:rsid w:val="007356AA"/>
    <w:rsid w:val="007558EF"/>
    <w:rsid w:val="007562B5"/>
    <w:rsid w:val="0077463F"/>
    <w:rsid w:val="00777A7D"/>
    <w:rsid w:val="007931B8"/>
    <w:rsid w:val="007C26BF"/>
    <w:rsid w:val="007E24BE"/>
    <w:rsid w:val="00825D65"/>
    <w:rsid w:val="0083310C"/>
    <w:rsid w:val="00840316"/>
    <w:rsid w:val="00853A1E"/>
    <w:rsid w:val="0087215B"/>
    <w:rsid w:val="008D1F30"/>
    <w:rsid w:val="008E24BA"/>
    <w:rsid w:val="00913395"/>
    <w:rsid w:val="009217F8"/>
    <w:rsid w:val="009629C2"/>
    <w:rsid w:val="009765C3"/>
    <w:rsid w:val="009E6C74"/>
    <w:rsid w:val="00A41887"/>
    <w:rsid w:val="00A665C2"/>
    <w:rsid w:val="00AB54CE"/>
    <w:rsid w:val="00AB7851"/>
    <w:rsid w:val="00AC6685"/>
    <w:rsid w:val="00AF00B9"/>
    <w:rsid w:val="00B8435F"/>
    <w:rsid w:val="00BB63E5"/>
    <w:rsid w:val="00BC0554"/>
    <w:rsid w:val="00BC2A2E"/>
    <w:rsid w:val="00BE1AA9"/>
    <w:rsid w:val="00C03857"/>
    <w:rsid w:val="00C06AE6"/>
    <w:rsid w:val="00C14B8C"/>
    <w:rsid w:val="00C25A55"/>
    <w:rsid w:val="00C44F37"/>
    <w:rsid w:val="00C465E3"/>
    <w:rsid w:val="00C6085D"/>
    <w:rsid w:val="00C841C0"/>
    <w:rsid w:val="00C901D2"/>
    <w:rsid w:val="00C9491D"/>
    <w:rsid w:val="00CA1BF5"/>
    <w:rsid w:val="00CC41AE"/>
    <w:rsid w:val="00CD5C96"/>
    <w:rsid w:val="00D47CEC"/>
    <w:rsid w:val="00D65622"/>
    <w:rsid w:val="00E66B33"/>
    <w:rsid w:val="00EC1955"/>
    <w:rsid w:val="00FB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5C1FD5-9599-4796-B220-CF24DDE5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0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72ADF-89B9-4FE5-9808-082C303B1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itomicadmin</dc:creator>
  <cp:keywords/>
  <dc:description/>
  <cp:lastModifiedBy>Admin</cp:lastModifiedBy>
  <cp:revision>3</cp:revision>
  <cp:lastPrinted>2019-01-17T11:13:00Z</cp:lastPrinted>
  <dcterms:created xsi:type="dcterms:W3CDTF">2019-01-17T11:56:00Z</dcterms:created>
  <dcterms:modified xsi:type="dcterms:W3CDTF">2019-01-18T10:55:00Z</dcterms:modified>
</cp:coreProperties>
</file>